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E4D" w:rsidRPr="00540E29" w:rsidRDefault="00865FBC" w:rsidP="00B76E4D">
      <w:pPr>
        <w:suppressAutoHyphens/>
        <w:autoSpaceDE w:val="0"/>
        <w:autoSpaceDN w:val="0"/>
        <w:adjustRightInd w:val="0"/>
        <w:spacing w:before="113" w:after="283" w:line="280" w:lineRule="atLeast"/>
        <w:ind w:left="170" w:right="170"/>
        <w:jc w:val="center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65FBC">
        <w:rPr>
          <w:rFonts w:ascii="Times New Roman" w:hAnsi="Times New Roman"/>
          <w:b/>
          <w:bCs/>
          <w:color w:val="000000"/>
          <w:sz w:val="24"/>
          <w:szCs w:val="24"/>
        </w:rPr>
        <w:t>Перечень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865FBC">
        <w:rPr>
          <w:rFonts w:ascii="Times New Roman" w:hAnsi="Times New Roman"/>
          <w:b/>
          <w:bCs/>
          <w:color w:val="000000"/>
          <w:sz w:val="24"/>
          <w:szCs w:val="24"/>
        </w:rPr>
        <w:t>ресурсов, необходимых работодателю</w:t>
      </w:r>
      <w:r w:rsidR="00240C9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865FBC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при проведении </w:t>
      </w:r>
      <w:proofErr w:type="gramStart"/>
      <w:r w:rsidRPr="00865FBC">
        <w:rPr>
          <w:rFonts w:ascii="Times New Roman" w:hAnsi="Times New Roman"/>
          <w:b/>
          <w:bCs/>
          <w:color w:val="000000"/>
          <w:sz w:val="24"/>
          <w:szCs w:val="24"/>
        </w:rPr>
        <w:t>обуч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ения работников</w:t>
      </w:r>
      <w:r w:rsidR="00240C9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по </w:t>
      </w:r>
      <w:r w:rsidR="00240C93">
        <w:rPr>
          <w:rFonts w:ascii="Times New Roman" w:hAnsi="Times New Roman"/>
          <w:b/>
          <w:bCs/>
          <w:color w:val="000000"/>
          <w:sz w:val="24"/>
          <w:szCs w:val="24"/>
        </w:rPr>
        <w:t>оказанию</w:t>
      </w:r>
      <w:proofErr w:type="gramEnd"/>
      <w:r w:rsidR="00240C93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первой помощи пострадавшим (ОППП)</w:t>
      </w:r>
    </w:p>
    <w:tbl>
      <w:tblPr>
        <w:tblStyle w:val="a6"/>
        <w:tblW w:w="14567" w:type="dxa"/>
        <w:tblLayout w:type="fixed"/>
        <w:tblLook w:val="0000" w:firstRow="0" w:lastRow="0" w:firstColumn="0" w:lastColumn="0" w:noHBand="0" w:noVBand="0"/>
      </w:tblPr>
      <w:tblGrid>
        <w:gridCol w:w="4536"/>
        <w:gridCol w:w="10031"/>
      </w:tblGrid>
      <w:tr w:rsidR="00240C93" w:rsidRPr="00DA6CC3" w:rsidTr="00240C93">
        <w:trPr>
          <w:trHeight w:val="60"/>
          <w:tblHeader/>
        </w:trPr>
        <w:tc>
          <w:tcPr>
            <w:tcW w:w="4536" w:type="dxa"/>
          </w:tcPr>
          <w:p w:rsidR="00240C93" w:rsidRPr="00DA6CC3" w:rsidRDefault="00240C93" w:rsidP="00240C93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Требования </w:t>
            </w:r>
            <w:hyperlink r:id="rId6" w:anchor="/document/403324424" w:history="1">
              <w:r w:rsidRPr="00240C93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</w:rPr>
                <w:t>Правил-2464</w:t>
              </w:r>
            </w:hyperlink>
          </w:p>
        </w:tc>
        <w:tc>
          <w:tcPr>
            <w:tcW w:w="10031" w:type="dxa"/>
          </w:tcPr>
          <w:p w:rsidR="00240C93" w:rsidRPr="00DA6CC3" w:rsidRDefault="00240C93" w:rsidP="007659EA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ресурсов</w:t>
            </w:r>
          </w:p>
        </w:tc>
      </w:tr>
      <w:tr w:rsidR="00240C93" w:rsidRPr="00DA6CC3" w:rsidTr="00240C93">
        <w:trPr>
          <w:trHeight w:val="60"/>
        </w:trPr>
        <w:tc>
          <w:tcPr>
            <w:tcW w:w="4536" w:type="dxa"/>
          </w:tcPr>
          <w:p w:rsidR="00240C93" w:rsidRPr="00DA6CC3" w:rsidRDefault="00F00E9D" w:rsidP="00EE2CAD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hyperlink r:id="rId7" w:anchor="/document/403324424/paragraph/214:0" w:history="1">
              <w:r w:rsidR="00240C93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Места </w:t>
              </w:r>
              <w:proofErr w:type="gramStart"/>
              <w:r w:rsidR="00240C93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>обучения по охране</w:t>
              </w:r>
              <w:proofErr w:type="gramEnd"/>
              <w:r w:rsidR="00240C93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 труда работников должны быт</w:t>
              </w:r>
              <w:r w:rsidR="00EE2CAD">
                <w:rPr>
                  <w:rStyle w:val="a7"/>
                  <w:rFonts w:ascii="Times New Roman" w:hAnsi="Times New Roman"/>
                  <w:sz w:val="24"/>
                  <w:szCs w:val="24"/>
                </w:rPr>
                <w:t>ь обеспечены</w:t>
              </w:r>
            </w:hyperlink>
            <w:r w:rsidR="00240C9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0031" w:type="dxa"/>
          </w:tcPr>
          <w:p w:rsidR="00240C93" w:rsidRPr="00DA6CC3" w:rsidRDefault="00EE2CAD" w:rsidP="00DA6CC3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Помещение для обучения (кабинет), </w:t>
            </w:r>
            <w:hyperlink r:id="rId8" w:anchor="/document/403324424/paragraph/215:0" w:history="1">
              <w:r w:rsidRPr="0068182C">
                <w:rPr>
                  <w:rStyle w:val="a7"/>
                  <w:rFonts w:ascii="Times New Roman" w:hAnsi="Times New Roman"/>
                  <w:sz w:val="24"/>
                  <w:szCs w:val="24"/>
                </w:rPr>
                <w:t>рабочие места работников</w:t>
              </w:r>
            </w:hyperlink>
          </w:p>
        </w:tc>
      </w:tr>
      <w:tr w:rsidR="00240C93" w:rsidRPr="00DA6CC3" w:rsidTr="00F00E9D">
        <w:trPr>
          <w:trHeight w:val="60"/>
        </w:trPr>
        <w:tc>
          <w:tcPr>
            <w:tcW w:w="4536" w:type="dxa"/>
            <w:shd w:val="clear" w:color="auto" w:fill="auto"/>
          </w:tcPr>
          <w:p w:rsidR="00240C93" w:rsidRPr="00F00E9D" w:rsidRDefault="00EE2CAD" w:rsidP="00EE2CAD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40C93" w:rsidRPr="00F00E9D">
              <w:rPr>
                <w:rFonts w:ascii="Times New Roman" w:hAnsi="Times New Roman"/>
                <w:sz w:val="24"/>
                <w:szCs w:val="24"/>
              </w:rPr>
              <w:t>необходимым оборудованием</w:t>
            </w:r>
          </w:p>
        </w:tc>
        <w:tc>
          <w:tcPr>
            <w:tcW w:w="10031" w:type="dxa"/>
            <w:shd w:val="clear" w:color="auto" w:fill="auto"/>
          </w:tcPr>
          <w:p w:rsidR="004108CD" w:rsidRPr="00F00E9D" w:rsidRDefault="004108CD" w:rsidP="00EE2CAD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- Компьютерная техника</w:t>
            </w:r>
          </w:p>
          <w:p w:rsidR="00EE2CAD" w:rsidRPr="00F00E9D" w:rsidRDefault="00EE2CAD" w:rsidP="00EE2CAD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7452E2"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Аптечка для оказания работниками первой помощи пострадавшим с применением медицинских изделий</w:t>
            </w:r>
          </w:p>
          <w:p w:rsidR="00EE2CAD" w:rsidRPr="00F00E9D" w:rsidRDefault="00EE2CAD" w:rsidP="00EE2CAD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7452E2"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Аптечка для оказания первой помощи с применением медицинских изделий пострадавшим в дорожно-транспортных происшествиях (автомобильная)</w:t>
            </w:r>
          </w:p>
          <w:p w:rsidR="007452E2" w:rsidRPr="00F00E9D" w:rsidRDefault="007452E2" w:rsidP="00EE2CAD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- Аптечка для оказания первой помощи с применением медицинских изделий в организациях, осуществляющих образовательную деятельность</w:t>
            </w:r>
          </w:p>
          <w:p w:rsidR="00EE2CAD" w:rsidRPr="00F00E9D" w:rsidRDefault="00EE2CAD" w:rsidP="00EE2CAD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E84DFE"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ренажер для отработки искусственного дыхания</w:t>
            </w:r>
          </w:p>
          <w:p w:rsidR="00240C93" w:rsidRPr="00F00E9D" w:rsidRDefault="00EE2CAD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E84DFE"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римеры подручных сре</w:t>
            </w:r>
            <w:proofErr w:type="gramStart"/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я иммобилизации, доски, одежда (для сворачивания</w:t>
            </w:r>
            <w:r w:rsidR="0068182C" w:rsidRPr="00F00E9D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в рулоны), бинты</w:t>
            </w:r>
          </w:p>
        </w:tc>
      </w:tr>
      <w:tr w:rsidR="00240C93" w:rsidRPr="00DA6CC3" w:rsidTr="00240C93">
        <w:trPr>
          <w:trHeight w:val="60"/>
        </w:trPr>
        <w:tc>
          <w:tcPr>
            <w:tcW w:w="4536" w:type="dxa"/>
          </w:tcPr>
          <w:p w:rsidR="00240C93" w:rsidRPr="00DA6CC3" w:rsidRDefault="00EE2CAD" w:rsidP="00DA6CC3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нормативными правовыми актами</w:t>
            </w:r>
          </w:p>
        </w:tc>
        <w:tc>
          <w:tcPr>
            <w:tcW w:w="10031" w:type="dxa"/>
          </w:tcPr>
          <w:p w:rsidR="007452E2" w:rsidRPr="00F00E9D" w:rsidRDefault="0068182C" w:rsidP="007452E2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7452E2"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Министерства здравоохранения Российской Федерации от 3 мая 2024 г. N 220н</w:t>
            </w:r>
          </w:p>
          <w:p w:rsidR="0068182C" w:rsidRPr="00F00E9D" w:rsidRDefault="007452E2" w:rsidP="007452E2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"Об утверждении Порядка оказания первой помощи"</w:t>
            </w:r>
          </w:p>
          <w:p w:rsidR="007452E2" w:rsidRPr="00F00E9D" w:rsidRDefault="0068182C" w:rsidP="007452E2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7452E2"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Министерства здравоохранения Российской Федерации от 24 мая 2024 г. N 262н</w:t>
            </w:r>
          </w:p>
          <w:p w:rsidR="0068182C" w:rsidRPr="00F00E9D" w:rsidRDefault="007452E2" w:rsidP="007452E2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"Об утверждении требований к комплектации аптечки для оказания работниками первой помощи пострадавшим с применением медицинских изделий"</w:t>
            </w:r>
          </w:p>
          <w:p w:rsidR="007452E2" w:rsidRPr="00F00E9D" w:rsidRDefault="0068182C" w:rsidP="007452E2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7452E2"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Министерства здравоохранения Российской Федерации от 24 мая 2024 г. N 260н</w:t>
            </w:r>
          </w:p>
          <w:p w:rsidR="00240C93" w:rsidRPr="00F00E9D" w:rsidRDefault="007452E2" w:rsidP="007452E2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"Об утверждении требований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(автомобильной)"</w:t>
            </w:r>
          </w:p>
          <w:p w:rsidR="00336026" w:rsidRPr="00F00E9D" w:rsidRDefault="00336026" w:rsidP="00336026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- Приказ Министерства здравоохранения Российской Федерации от 24 мая 2024 г. N 261н</w:t>
            </w:r>
          </w:p>
          <w:p w:rsidR="00336026" w:rsidRPr="00F00E9D" w:rsidRDefault="00336026" w:rsidP="00336026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proofErr w:type="gramStart"/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Об утверждении требований к комплектации аптечки для оказания первой помощи с применением медицинских изделий в организациях</w:t>
            </w:r>
            <w:proofErr w:type="gramEnd"/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, осуществляющих образовательную деятельность"</w:t>
            </w:r>
            <w:bookmarkStart w:id="0" w:name="_GoBack"/>
            <w:bookmarkEnd w:id="0"/>
          </w:p>
        </w:tc>
      </w:tr>
      <w:tr w:rsidR="00240C93" w:rsidRPr="00DA6CC3" w:rsidTr="00240C93">
        <w:trPr>
          <w:trHeight w:val="60"/>
        </w:trPr>
        <w:tc>
          <w:tcPr>
            <w:tcW w:w="4536" w:type="dxa"/>
          </w:tcPr>
          <w:p w:rsidR="00240C93" w:rsidRPr="00DA6CC3" w:rsidRDefault="00EE2CAD" w:rsidP="009F45A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>учебно-методическими материалами</w:t>
            </w:r>
          </w:p>
        </w:tc>
        <w:tc>
          <w:tcPr>
            <w:tcW w:w="10031" w:type="dxa"/>
          </w:tcPr>
          <w:p w:rsidR="00E84DFE" w:rsidRPr="00E84DFE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- Методичка (подготовить четко по программе обучения, можно переделать инструкцию по оказанию первой помощи, она у нас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покрывает программу обучения)</w:t>
            </w:r>
          </w:p>
          <w:p w:rsidR="00E84DFE" w:rsidRPr="00E84DFE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Инструкция по оказ</w:t>
            </w:r>
            <w:r w:rsidR="00336026">
              <w:rPr>
                <w:rFonts w:ascii="Times New Roman" w:hAnsi="Times New Roman"/>
                <w:color w:val="000000"/>
                <w:sz w:val="24"/>
                <w:szCs w:val="24"/>
              </w:rPr>
              <w:t>анию первой помощи</w:t>
            </w:r>
          </w:p>
          <w:p w:rsidR="00E84DFE" w:rsidRPr="00E84DFE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- Инструкция по оказанию первой помощи с применением ап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теч</w:t>
            </w:r>
            <w:r w:rsidR="00336026">
              <w:rPr>
                <w:rFonts w:ascii="Times New Roman" w:hAnsi="Times New Roman"/>
                <w:color w:val="000000"/>
                <w:sz w:val="24"/>
                <w:szCs w:val="24"/>
              </w:rPr>
              <w:t>ек для оказания первой помощи</w:t>
            </w:r>
          </w:p>
          <w:p w:rsidR="00E84DFE" w:rsidRPr="00E84DFE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Презентации</w:t>
            </w:r>
          </w:p>
          <w:p w:rsidR="00240C93" w:rsidRPr="00DA6CC3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- Плакаты</w:t>
            </w:r>
          </w:p>
        </w:tc>
      </w:tr>
      <w:tr w:rsidR="00240C93" w:rsidRPr="00DA6CC3" w:rsidTr="00240C93">
        <w:trPr>
          <w:trHeight w:val="60"/>
        </w:trPr>
        <w:tc>
          <w:tcPr>
            <w:tcW w:w="4536" w:type="dxa"/>
          </w:tcPr>
          <w:p w:rsidR="00240C93" w:rsidRPr="00DA6CC3" w:rsidRDefault="00EE2CAD" w:rsidP="00DA6CC3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 xml:space="preserve">материалами для проведения </w:t>
            </w:r>
            <w:proofErr w:type="gramStart"/>
            <w:r w:rsidRPr="00EE2CAD">
              <w:rPr>
                <w:rFonts w:ascii="Times New Roman" w:hAnsi="Times New Roman"/>
                <w:sz w:val="24"/>
                <w:szCs w:val="24"/>
              </w:rPr>
              <w:t>проверки знания требований охраны труда</w:t>
            </w:r>
            <w:proofErr w:type="gramEnd"/>
          </w:p>
        </w:tc>
        <w:tc>
          <w:tcPr>
            <w:tcW w:w="10031" w:type="dxa"/>
          </w:tcPr>
          <w:p w:rsidR="00240C93" w:rsidRPr="00DA6CC3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Билеты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(тесты)</w:t>
            </w:r>
            <w:r w:rsidR="000960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в программах обучения</w:t>
            </w:r>
          </w:p>
        </w:tc>
      </w:tr>
      <w:tr w:rsidR="00240C93" w:rsidRPr="00DA6CC3" w:rsidTr="00240C93">
        <w:trPr>
          <w:trHeight w:val="60"/>
        </w:trPr>
        <w:tc>
          <w:tcPr>
            <w:tcW w:w="4536" w:type="dxa"/>
          </w:tcPr>
          <w:p w:rsidR="00240C93" w:rsidRPr="00DA6CC3" w:rsidRDefault="00EE2CAD" w:rsidP="00DA6CC3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информационно-справочными системами</w:t>
            </w:r>
          </w:p>
        </w:tc>
        <w:tc>
          <w:tcPr>
            <w:tcW w:w="10031" w:type="dxa"/>
          </w:tcPr>
          <w:p w:rsidR="00E84DFE" w:rsidRPr="00E84DFE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Нормативно-правовые системы</w:t>
            </w:r>
          </w:p>
          <w:p w:rsidR="00240C93" w:rsidRPr="00DA6CC3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Обучающ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е-контролирующие системы (ОЛИМПОКС, </w:t>
            </w:r>
            <w:proofErr w:type="spellStart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Self-training</w:t>
            </w:r>
            <w:proofErr w:type="spellEnd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, INDIGO и другие)</w:t>
            </w:r>
          </w:p>
        </w:tc>
      </w:tr>
      <w:tr w:rsidR="00240C93" w:rsidRPr="00DA6CC3" w:rsidTr="00240C93">
        <w:trPr>
          <w:trHeight w:val="313"/>
        </w:trPr>
        <w:tc>
          <w:tcPr>
            <w:tcW w:w="4536" w:type="dxa"/>
          </w:tcPr>
          <w:p w:rsidR="00240C93" w:rsidRPr="00DA6CC3" w:rsidRDefault="00EE2CAD" w:rsidP="00DA6CC3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техническими средствами обучения</w:t>
            </w:r>
          </w:p>
        </w:tc>
        <w:tc>
          <w:tcPr>
            <w:tcW w:w="10031" w:type="dxa"/>
          </w:tcPr>
          <w:p w:rsidR="00E84DFE" w:rsidRPr="00E84DFE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Компьютеры для изучения теории</w:t>
            </w:r>
          </w:p>
          <w:p w:rsidR="004108CD" w:rsidRPr="00E84DFE" w:rsidRDefault="004108CD" w:rsidP="004108CD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Ауди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видеоаппаратура</w:t>
            </w:r>
          </w:p>
          <w:p w:rsidR="00E84DFE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Оборудование</w:t>
            </w:r>
          </w:p>
          <w:p w:rsidR="00E84DFE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Проектор</w:t>
            </w:r>
          </w:p>
          <w:p w:rsidR="00E84DFE" w:rsidRPr="00E84DFE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нформационно-программно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обеспечение</w:t>
            </w:r>
          </w:p>
          <w:p w:rsidR="00240C93" w:rsidRPr="00DA6CC3" w:rsidRDefault="00E84DFE" w:rsidP="0009606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096067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ренажеры и т.п.</w:t>
            </w:r>
          </w:p>
        </w:tc>
      </w:tr>
    </w:tbl>
    <w:p w:rsidR="00B76E4D" w:rsidRDefault="00B76E4D" w:rsidP="00E6065C"/>
    <w:sectPr w:rsidR="00B76E4D" w:rsidSect="00240C93">
      <w:pgSz w:w="16838" w:h="11906" w:orient="landscape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E5975"/>
    <w:multiLevelType w:val="multilevel"/>
    <w:tmpl w:val="392239B8"/>
    <w:lvl w:ilvl="0">
      <w:start w:val="1"/>
      <w:numFmt w:val="decimal"/>
      <w:suff w:val="space"/>
      <w:lvlText w:val="%1"/>
      <w:lvlJc w:val="left"/>
      <w:pPr>
        <w:ind w:left="-720" w:firstLine="72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pStyle w:val="2"/>
      <w:suff w:val="space"/>
      <w:lvlText w:val="%1.%2"/>
      <w:lvlJc w:val="left"/>
      <w:pPr>
        <w:ind w:left="-720" w:firstLine="720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-720" w:firstLine="72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3"/>
        </w:tabs>
        <w:ind w:left="18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63"/>
        </w:tabs>
        <w:ind w:left="237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63"/>
        </w:tabs>
        <w:ind w:left="287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3"/>
        </w:tabs>
        <w:ind w:left="338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3"/>
        </w:tabs>
        <w:ind w:left="3957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E4D"/>
    <w:rsid w:val="00031BBD"/>
    <w:rsid w:val="0009205A"/>
    <w:rsid w:val="00096067"/>
    <w:rsid w:val="000C3D2B"/>
    <w:rsid w:val="00202244"/>
    <w:rsid w:val="00217594"/>
    <w:rsid w:val="00240C93"/>
    <w:rsid w:val="00336026"/>
    <w:rsid w:val="003940E4"/>
    <w:rsid w:val="004108CD"/>
    <w:rsid w:val="00593D52"/>
    <w:rsid w:val="005A3DE6"/>
    <w:rsid w:val="0068182C"/>
    <w:rsid w:val="0069246D"/>
    <w:rsid w:val="007452E2"/>
    <w:rsid w:val="007659EA"/>
    <w:rsid w:val="00836544"/>
    <w:rsid w:val="00865FBC"/>
    <w:rsid w:val="008B7EC0"/>
    <w:rsid w:val="009040A1"/>
    <w:rsid w:val="00950875"/>
    <w:rsid w:val="009F45AE"/>
    <w:rsid w:val="00A35C55"/>
    <w:rsid w:val="00A6163F"/>
    <w:rsid w:val="00B76E4D"/>
    <w:rsid w:val="00BB20F8"/>
    <w:rsid w:val="00CB2D51"/>
    <w:rsid w:val="00D1289E"/>
    <w:rsid w:val="00D3531A"/>
    <w:rsid w:val="00D67C85"/>
    <w:rsid w:val="00D944CF"/>
    <w:rsid w:val="00D94AE6"/>
    <w:rsid w:val="00DA6CC3"/>
    <w:rsid w:val="00E6065C"/>
    <w:rsid w:val="00E84DFE"/>
    <w:rsid w:val="00EE2CAD"/>
    <w:rsid w:val="00F0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8CD"/>
    <w:rPr>
      <w:rFonts w:eastAsia="Times New Roman" w:cs="Times New Roman"/>
    </w:rPr>
  </w:style>
  <w:style w:type="paragraph" w:styleId="1">
    <w:name w:val="heading 1"/>
    <w:basedOn w:val="a"/>
    <w:next w:val="a"/>
    <w:link w:val="10"/>
    <w:autoRedefine/>
    <w:qFormat/>
    <w:rsid w:val="005A3DE6"/>
    <w:pPr>
      <w:spacing w:before="240" w:after="120" w:line="240" w:lineRule="auto"/>
      <w:jc w:val="center"/>
      <w:outlineLvl w:val="0"/>
    </w:pPr>
    <w:rPr>
      <w:rFonts w:ascii="Times New Roman" w:hAnsi="Times New Roman" w:cs="Arial"/>
      <w:b/>
      <w:bCs/>
      <w:kern w:val="32"/>
      <w:sz w:val="32"/>
      <w:szCs w:val="28"/>
      <w:lang w:eastAsia="ru-RU"/>
    </w:rPr>
  </w:style>
  <w:style w:type="paragraph" w:styleId="2">
    <w:name w:val="heading 2"/>
    <w:basedOn w:val="a"/>
    <w:next w:val="a"/>
    <w:link w:val="20"/>
    <w:autoRedefine/>
    <w:qFormat/>
    <w:rsid w:val="005A3DE6"/>
    <w:pPr>
      <w:keepNext/>
      <w:numPr>
        <w:ilvl w:val="1"/>
        <w:numId w:val="3"/>
      </w:numPr>
      <w:suppressAutoHyphens/>
      <w:spacing w:before="120" w:after="120" w:line="240" w:lineRule="auto"/>
      <w:jc w:val="center"/>
      <w:outlineLvl w:val="1"/>
    </w:pPr>
    <w:rPr>
      <w:rFonts w:ascii="Times New Roman" w:hAnsi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link w:val="30"/>
    <w:autoRedefine/>
    <w:qFormat/>
    <w:rsid w:val="005A3DE6"/>
    <w:pPr>
      <w:keepNext/>
      <w:numPr>
        <w:ilvl w:val="2"/>
        <w:numId w:val="3"/>
      </w:numPr>
      <w:suppressAutoHyphens/>
      <w:spacing w:before="120" w:after="120" w:line="240" w:lineRule="auto"/>
      <w:jc w:val="center"/>
      <w:outlineLvl w:val="2"/>
    </w:pPr>
    <w:rPr>
      <w:rFonts w:ascii="Times New Roman" w:hAnsi="Times New Roman"/>
      <w:b/>
      <w:bCs/>
      <w:color w:val="000000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5A3DE6"/>
    <w:pPr>
      <w:keepNext/>
      <w:numPr>
        <w:ilvl w:val="3"/>
        <w:numId w:val="1"/>
      </w:numPr>
      <w:suppressAutoHyphens/>
      <w:spacing w:before="120" w:after="12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theme="minorBidi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character" w:customStyle="1" w:styleId="10">
    <w:name w:val="Заголовок 1 Знак"/>
    <w:basedOn w:val="a0"/>
    <w:link w:val="1"/>
    <w:rsid w:val="005A3DE6"/>
    <w:rPr>
      <w:rFonts w:ascii="Times New Roman" w:eastAsia="Times New Roman" w:hAnsi="Times New Roman" w:cs="Arial"/>
      <w:b/>
      <w:bCs/>
      <w:kern w:val="32"/>
      <w:sz w:val="32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A3DE6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A3DE6"/>
    <w:rPr>
      <w:rFonts w:ascii="Times New Roman" w:eastAsia="Times New Roman" w:hAnsi="Times New Roman" w:cs="Times New Roman"/>
      <w:b/>
      <w:bCs/>
      <w:color w:val="000000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A3D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A3DE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76E4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B76E4D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452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8CD"/>
    <w:rPr>
      <w:rFonts w:eastAsia="Times New Roman" w:cs="Times New Roman"/>
    </w:rPr>
  </w:style>
  <w:style w:type="paragraph" w:styleId="1">
    <w:name w:val="heading 1"/>
    <w:basedOn w:val="a"/>
    <w:next w:val="a"/>
    <w:link w:val="10"/>
    <w:autoRedefine/>
    <w:qFormat/>
    <w:rsid w:val="005A3DE6"/>
    <w:pPr>
      <w:spacing w:before="240" w:after="120" w:line="240" w:lineRule="auto"/>
      <w:jc w:val="center"/>
      <w:outlineLvl w:val="0"/>
    </w:pPr>
    <w:rPr>
      <w:rFonts w:ascii="Times New Roman" w:hAnsi="Times New Roman" w:cs="Arial"/>
      <w:b/>
      <w:bCs/>
      <w:kern w:val="32"/>
      <w:sz w:val="32"/>
      <w:szCs w:val="28"/>
      <w:lang w:eastAsia="ru-RU"/>
    </w:rPr>
  </w:style>
  <w:style w:type="paragraph" w:styleId="2">
    <w:name w:val="heading 2"/>
    <w:basedOn w:val="a"/>
    <w:next w:val="a"/>
    <w:link w:val="20"/>
    <w:autoRedefine/>
    <w:qFormat/>
    <w:rsid w:val="005A3DE6"/>
    <w:pPr>
      <w:keepNext/>
      <w:numPr>
        <w:ilvl w:val="1"/>
        <w:numId w:val="3"/>
      </w:numPr>
      <w:suppressAutoHyphens/>
      <w:spacing w:before="120" w:after="120" w:line="240" w:lineRule="auto"/>
      <w:jc w:val="center"/>
      <w:outlineLvl w:val="1"/>
    </w:pPr>
    <w:rPr>
      <w:rFonts w:ascii="Times New Roman" w:hAnsi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link w:val="30"/>
    <w:autoRedefine/>
    <w:qFormat/>
    <w:rsid w:val="005A3DE6"/>
    <w:pPr>
      <w:keepNext/>
      <w:numPr>
        <w:ilvl w:val="2"/>
        <w:numId w:val="3"/>
      </w:numPr>
      <w:suppressAutoHyphens/>
      <w:spacing w:before="120" w:after="120" w:line="240" w:lineRule="auto"/>
      <w:jc w:val="center"/>
      <w:outlineLvl w:val="2"/>
    </w:pPr>
    <w:rPr>
      <w:rFonts w:ascii="Times New Roman" w:hAnsi="Times New Roman"/>
      <w:b/>
      <w:bCs/>
      <w:color w:val="000000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5A3DE6"/>
    <w:pPr>
      <w:keepNext/>
      <w:numPr>
        <w:ilvl w:val="3"/>
        <w:numId w:val="1"/>
      </w:numPr>
      <w:suppressAutoHyphens/>
      <w:spacing w:before="120" w:after="12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theme="minorBidi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character" w:customStyle="1" w:styleId="10">
    <w:name w:val="Заголовок 1 Знак"/>
    <w:basedOn w:val="a0"/>
    <w:link w:val="1"/>
    <w:rsid w:val="005A3DE6"/>
    <w:rPr>
      <w:rFonts w:ascii="Times New Roman" w:eastAsia="Times New Roman" w:hAnsi="Times New Roman" w:cs="Arial"/>
      <w:b/>
      <w:bCs/>
      <w:kern w:val="32"/>
      <w:sz w:val="32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A3DE6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A3DE6"/>
    <w:rPr>
      <w:rFonts w:ascii="Times New Roman" w:eastAsia="Times New Roman" w:hAnsi="Times New Roman" w:cs="Times New Roman"/>
      <w:b/>
      <w:bCs/>
      <w:color w:val="000000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A3D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A3DE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76E4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B76E4D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452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vo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411</Words>
  <Characters>2345</Characters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2023-03-17T15:04:00Z</dcterms:created>
  <dcterms:modified xsi:type="dcterms:W3CDTF">2025-09-26T00:38:00Z</dcterms:modified>
</cp:coreProperties>
</file>